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905D" w14:textId="77777777" w:rsidR="00961F68" w:rsidRPr="00154EC4" w:rsidRDefault="00E932EA" w:rsidP="00312BAD">
      <w:pPr>
        <w:spacing w:after="200" w:line="240" w:lineRule="auto"/>
        <w:jc w:val="center"/>
        <w:rPr>
          <w:rFonts w:ascii="Arial" w:hAnsi="Arial" w:cs="Arial"/>
          <w:b/>
          <w:bCs/>
        </w:rPr>
      </w:pPr>
      <w:r w:rsidRPr="00154EC4">
        <w:rPr>
          <w:rFonts w:ascii="Arial" w:hAnsi="Arial" w:cs="Arial"/>
          <w:b/>
          <w:bCs/>
        </w:rPr>
        <w:t>ΑΝΑΚΟΙΝΩΣΗ</w:t>
      </w:r>
    </w:p>
    <w:p w14:paraId="763119BC" w14:textId="77777777" w:rsidR="001A5DFB" w:rsidRPr="00154EC4" w:rsidRDefault="001A5DFB" w:rsidP="00312BAD">
      <w:pPr>
        <w:spacing w:after="200" w:line="240" w:lineRule="auto"/>
        <w:jc w:val="center"/>
        <w:rPr>
          <w:rFonts w:ascii="Arial" w:hAnsi="Arial" w:cs="Arial"/>
          <w:b/>
          <w:bCs/>
        </w:rPr>
      </w:pPr>
    </w:p>
    <w:p w14:paraId="6A4553AB" w14:textId="55437703" w:rsidR="00EC4CCB" w:rsidRPr="00154EC4" w:rsidRDefault="00F15AE1" w:rsidP="00312BAD">
      <w:pPr>
        <w:spacing w:after="200" w:line="240" w:lineRule="auto"/>
        <w:jc w:val="center"/>
        <w:rPr>
          <w:rFonts w:ascii="Arial" w:hAnsi="Arial" w:cs="Arial"/>
          <w:b/>
          <w:bCs/>
        </w:rPr>
      </w:pPr>
      <w:r w:rsidRPr="00154EC4">
        <w:rPr>
          <w:rFonts w:ascii="Arial" w:hAnsi="Arial" w:cs="Arial"/>
          <w:b/>
          <w:bCs/>
        </w:rPr>
        <w:t>ΠΕ</w:t>
      </w:r>
      <w:r w:rsidR="00BE7D60" w:rsidRPr="00154EC4">
        <w:rPr>
          <w:rFonts w:ascii="Arial" w:hAnsi="Arial" w:cs="Arial"/>
          <w:b/>
          <w:bCs/>
        </w:rPr>
        <w:t>Ρ</w:t>
      </w:r>
      <w:r w:rsidRPr="00154EC4">
        <w:rPr>
          <w:rFonts w:ascii="Arial" w:hAnsi="Arial" w:cs="Arial"/>
          <w:b/>
          <w:bCs/>
        </w:rPr>
        <w:t xml:space="preserve">Ι </w:t>
      </w:r>
      <w:r w:rsidR="00EC4CCB" w:rsidRPr="00154EC4">
        <w:rPr>
          <w:rFonts w:ascii="Arial" w:hAnsi="Arial" w:cs="Arial"/>
          <w:b/>
          <w:bCs/>
        </w:rPr>
        <w:t xml:space="preserve">ΣΥΝΤΑΞΗΣ </w:t>
      </w:r>
      <w:r w:rsidRPr="00154EC4">
        <w:rPr>
          <w:rFonts w:ascii="Arial" w:hAnsi="Arial" w:cs="Arial"/>
          <w:b/>
          <w:bCs/>
        </w:rPr>
        <w:t xml:space="preserve">ΠΙΝΑΚΑ </w:t>
      </w:r>
      <w:r w:rsidR="00AA08B6" w:rsidRPr="00154EC4">
        <w:rPr>
          <w:rFonts w:ascii="Arial" w:hAnsi="Arial" w:cs="Arial"/>
          <w:b/>
          <w:bCs/>
        </w:rPr>
        <w:t>ΚΑΤΑΤΑΞΗΣ ΠΙΣΤΩΤΩΝ</w:t>
      </w:r>
    </w:p>
    <w:p w14:paraId="1B557843" w14:textId="736B2B18" w:rsidR="002935A3" w:rsidRPr="00154EC4" w:rsidRDefault="004103E2" w:rsidP="00312BAD">
      <w:pPr>
        <w:spacing w:after="200" w:line="240" w:lineRule="auto"/>
        <w:jc w:val="center"/>
        <w:rPr>
          <w:rFonts w:ascii="Arial" w:hAnsi="Arial" w:cs="Arial"/>
          <w:b/>
          <w:bCs/>
        </w:rPr>
      </w:pPr>
      <w:r w:rsidRPr="00154EC4">
        <w:rPr>
          <w:rFonts w:ascii="Arial" w:hAnsi="Arial" w:cs="Arial"/>
          <w:b/>
          <w:bCs/>
        </w:rPr>
        <w:t>ΤΗΣ ΑΝΩΝΥΜΗΣ ΕΤΑΙΡΕΙΑΣ ΜΕ ΤΗΝ ΕΠΩΝΥΜΙΑ</w:t>
      </w:r>
    </w:p>
    <w:p w14:paraId="6C325FE7" w14:textId="71612BC8" w:rsidR="005044CF" w:rsidRPr="00154EC4" w:rsidRDefault="004103E2" w:rsidP="00312BAD">
      <w:pPr>
        <w:spacing w:after="200" w:line="240" w:lineRule="auto"/>
        <w:jc w:val="center"/>
        <w:rPr>
          <w:rFonts w:ascii="Arial" w:hAnsi="Arial" w:cs="Arial"/>
          <w:b/>
          <w:bCs/>
        </w:rPr>
      </w:pPr>
      <w:r w:rsidRPr="00154EC4">
        <w:rPr>
          <w:rFonts w:ascii="Arial" w:hAnsi="Arial" w:cs="Arial"/>
          <w:b/>
          <w:bCs/>
        </w:rPr>
        <w:t>«ΕΛΛΗΝΙΚΑ ΝΑΥΠΗΓΕΙΑ Α.Ε.»</w:t>
      </w:r>
    </w:p>
    <w:p w14:paraId="5B321B2B" w14:textId="37D97F6F" w:rsidR="004103E2" w:rsidRPr="00154EC4" w:rsidRDefault="004103E2" w:rsidP="00312BAD">
      <w:pPr>
        <w:spacing w:after="200" w:line="240" w:lineRule="auto"/>
        <w:jc w:val="center"/>
        <w:rPr>
          <w:rFonts w:ascii="Arial" w:hAnsi="Arial" w:cs="Arial"/>
          <w:b/>
          <w:bCs/>
        </w:rPr>
      </w:pPr>
      <w:r w:rsidRPr="00154EC4">
        <w:rPr>
          <w:rFonts w:ascii="Arial" w:hAnsi="Arial" w:cs="Arial"/>
          <w:b/>
          <w:bCs/>
        </w:rPr>
        <w:t>ΤΕΛΟΥΣΗΣ ΥΠΟ ΕΙΔΙΚΗ ΔΙΑΧΕΙΡΙΣΗ ΚΑΤ’ ΑΡΘΡ. 68 ΕΠ. ΤΟΥ Ν. 4307/2014</w:t>
      </w:r>
    </w:p>
    <w:p w14:paraId="7ED2278D" w14:textId="77777777" w:rsidR="006473C0" w:rsidRPr="00154EC4" w:rsidRDefault="006473C0" w:rsidP="00312BAD">
      <w:pPr>
        <w:spacing w:after="200" w:line="240" w:lineRule="auto"/>
        <w:jc w:val="center"/>
        <w:rPr>
          <w:rFonts w:ascii="Arial" w:hAnsi="Arial" w:cs="Arial"/>
          <w:i/>
          <w:iCs/>
        </w:rPr>
      </w:pPr>
    </w:p>
    <w:p w14:paraId="5EAFCEE8" w14:textId="75BA58B6" w:rsidR="0080149C" w:rsidRPr="00154EC4" w:rsidRDefault="006473C0" w:rsidP="00312BAD">
      <w:pPr>
        <w:spacing w:after="200" w:line="240" w:lineRule="auto"/>
        <w:jc w:val="center"/>
        <w:rPr>
          <w:rFonts w:ascii="Arial" w:hAnsi="Arial" w:cs="Arial"/>
          <w:i/>
          <w:iCs/>
        </w:rPr>
      </w:pPr>
      <w:r w:rsidRPr="00154EC4">
        <w:rPr>
          <w:rFonts w:ascii="Arial" w:hAnsi="Arial" w:cs="Arial"/>
          <w:i/>
          <w:iCs/>
        </w:rPr>
        <w:t xml:space="preserve">(σύμφωνα με τις διατάξεις </w:t>
      </w:r>
      <w:r w:rsidR="00B21598" w:rsidRPr="00154EC4">
        <w:rPr>
          <w:rFonts w:ascii="Arial" w:hAnsi="Arial" w:cs="Arial"/>
          <w:i/>
          <w:iCs/>
        </w:rPr>
        <w:t xml:space="preserve">του </w:t>
      </w:r>
      <w:r w:rsidR="006C36AD" w:rsidRPr="00154EC4">
        <w:rPr>
          <w:rFonts w:ascii="Arial" w:hAnsi="Arial" w:cs="Arial"/>
          <w:i/>
          <w:iCs/>
        </w:rPr>
        <w:t xml:space="preserve">άρθρου 77 </w:t>
      </w:r>
      <w:r w:rsidR="006F1540" w:rsidRPr="00154EC4">
        <w:rPr>
          <w:rFonts w:ascii="Arial" w:hAnsi="Arial" w:cs="Arial"/>
          <w:i/>
          <w:iCs/>
        </w:rPr>
        <w:t>του Ν. 4307/2014</w:t>
      </w:r>
      <w:r w:rsidR="00B21598" w:rsidRPr="00154EC4">
        <w:rPr>
          <w:rFonts w:ascii="Arial" w:hAnsi="Arial" w:cs="Arial"/>
          <w:i/>
          <w:iCs/>
        </w:rPr>
        <w:t xml:space="preserve"> και</w:t>
      </w:r>
      <w:r w:rsidRPr="00154EC4">
        <w:rPr>
          <w:rFonts w:ascii="Arial" w:hAnsi="Arial" w:cs="Arial"/>
          <w:i/>
          <w:iCs/>
        </w:rPr>
        <w:t xml:space="preserve"> του άρθρου 153 </w:t>
      </w:r>
      <w:r w:rsidR="00B21598" w:rsidRPr="00154EC4">
        <w:rPr>
          <w:rFonts w:ascii="Arial" w:hAnsi="Arial" w:cs="Arial"/>
          <w:i/>
          <w:iCs/>
        </w:rPr>
        <w:t xml:space="preserve">παρ. 2 </w:t>
      </w:r>
      <w:r w:rsidRPr="00154EC4">
        <w:rPr>
          <w:rFonts w:ascii="Arial" w:hAnsi="Arial" w:cs="Arial"/>
          <w:i/>
          <w:iCs/>
        </w:rPr>
        <w:t>του Ν. 3588/2007)</w:t>
      </w:r>
    </w:p>
    <w:p w14:paraId="57E4906F" w14:textId="77777777" w:rsidR="00660C70" w:rsidRPr="00154EC4" w:rsidRDefault="00660C70" w:rsidP="00312BAD">
      <w:pPr>
        <w:spacing w:after="200" w:line="240" w:lineRule="auto"/>
        <w:jc w:val="center"/>
        <w:rPr>
          <w:rFonts w:ascii="Arial" w:hAnsi="Arial" w:cs="Arial"/>
          <w:i/>
          <w:iCs/>
        </w:rPr>
      </w:pPr>
    </w:p>
    <w:p w14:paraId="36697E4A" w14:textId="1F5D7074" w:rsidR="004103E2" w:rsidRPr="00154EC4" w:rsidRDefault="004103E2" w:rsidP="00312BAD">
      <w:pPr>
        <w:spacing w:after="200" w:line="240" w:lineRule="auto"/>
        <w:jc w:val="center"/>
        <w:rPr>
          <w:rFonts w:ascii="Arial" w:hAnsi="Arial" w:cs="Arial"/>
          <w:b/>
          <w:bCs/>
        </w:rPr>
      </w:pPr>
      <w:r w:rsidRPr="00154EC4">
        <w:rPr>
          <w:rFonts w:ascii="Arial" w:hAnsi="Arial" w:cs="Arial"/>
        </w:rPr>
        <w:t>*****</w:t>
      </w:r>
    </w:p>
    <w:p w14:paraId="37968142" w14:textId="51B1582F" w:rsidR="001C4AC6" w:rsidRPr="00154EC4" w:rsidRDefault="00C578DA" w:rsidP="00C87E3F">
      <w:pPr>
        <w:spacing w:after="200" w:line="240" w:lineRule="auto"/>
        <w:jc w:val="both"/>
        <w:rPr>
          <w:rFonts w:ascii="Arial" w:hAnsi="Arial" w:cs="Arial"/>
        </w:rPr>
      </w:pPr>
      <w:r w:rsidRPr="00154EC4">
        <w:rPr>
          <w:rFonts w:ascii="Arial" w:hAnsi="Arial" w:cs="Arial"/>
        </w:rPr>
        <w:t xml:space="preserve">Ο Ειδικός Διαχειριστής της </w:t>
      </w:r>
      <w:r w:rsidR="00B21B8E" w:rsidRPr="00154EC4">
        <w:rPr>
          <w:rFonts w:ascii="Arial" w:hAnsi="Arial" w:cs="Arial"/>
        </w:rPr>
        <w:t>εταιρείας με την επωνυμία «ΕΛΛΗΝΙΚΑ ΝΑΥΠΗΓΕΙΑ Α.Ε.» υπό ειδική διαχείριση, κατ’ άρθρ. 68επ. του Ν. 4307/2014</w:t>
      </w:r>
      <w:r w:rsidR="00C11EBD" w:rsidRPr="00154EC4">
        <w:rPr>
          <w:rFonts w:ascii="Arial" w:hAnsi="Arial" w:cs="Arial"/>
        </w:rPr>
        <w:t xml:space="preserve">, η οποία εδρεύει στο Αιγάλεω Αττικής, επί της οδού Αδριανουπόλεως, αρ. 87, Τ.Κ. 12242, με αρ. Γ.Ε.ΜΗ. 000239301000 και Α.Φ.Μ. 094004293 </w:t>
      </w:r>
    </w:p>
    <w:p w14:paraId="03368C1F" w14:textId="77777777" w:rsidR="001C4AC6" w:rsidRPr="00154EC4" w:rsidRDefault="001C4AC6" w:rsidP="00312BAD">
      <w:pPr>
        <w:spacing w:after="200" w:line="240" w:lineRule="auto"/>
        <w:jc w:val="center"/>
        <w:rPr>
          <w:rFonts w:ascii="Arial" w:hAnsi="Arial" w:cs="Arial"/>
          <w:b/>
          <w:bCs/>
        </w:rPr>
      </w:pPr>
      <w:r w:rsidRPr="00154EC4">
        <w:rPr>
          <w:rFonts w:ascii="Arial" w:hAnsi="Arial" w:cs="Arial"/>
          <w:b/>
          <w:bCs/>
        </w:rPr>
        <w:t>Α Ν Α Κ Ο Ι Ν Ω Ν Ε Ι</w:t>
      </w:r>
    </w:p>
    <w:p w14:paraId="0B7CF6F9" w14:textId="3E377E67" w:rsidR="00B21B8E" w:rsidRPr="00154EC4" w:rsidRDefault="00867C59" w:rsidP="00C87E3F">
      <w:pPr>
        <w:spacing w:after="200" w:line="240" w:lineRule="auto"/>
        <w:jc w:val="both"/>
        <w:rPr>
          <w:rFonts w:ascii="Arial" w:hAnsi="Arial" w:cs="Arial"/>
        </w:rPr>
      </w:pPr>
      <w:r w:rsidRPr="00154EC4">
        <w:rPr>
          <w:rFonts w:ascii="Arial" w:hAnsi="Arial" w:cs="Arial"/>
        </w:rPr>
        <w:t>δια της παρούσας</w:t>
      </w:r>
      <w:r w:rsidR="008678AE" w:rsidRPr="00154EC4">
        <w:rPr>
          <w:rFonts w:ascii="Arial" w:hAnsi="Arial" w:cs="Arial"/>
        </w:rPr>
        <w:t>,</w:t>
      </w:r>
      <w:r w:rsidR="0077508B" w:rsidRPr="00154EC4">
        <w:rPr>
          <w:rFonts w:ascii="Arial" w:hAnsi="Arial" w:cs="Arial"/>
        </w:rPr>
        <w:t xml:space="preserve"> </w:t>
      </w:r>
      <w:r w:rsidR="000A0385" w:rsidRPr="00154EC4">
        <w:rPr>
          <w:rFonts w:ascii="Arial" w:hAnsi="Arial" w:cs="Arial"/>
        </w:rPr>
        <w:t xml:space="preserve">ότι ο </w:t>
      </w:r>
      <w:r w:rsidR="0051537E" w:rsidRPr="00154EC4">
        <w:rPr>
          <w:rFonts w:ascii="Arial" w:hAnsi="Arial" w:cs="Arial"/>
        </w:rPr>
        <w:t xml:space="preserve">από 14.11.2023 </w:t>
      </w:r>
      <w:r w:rsidR="00F16C48" w:rsidRPr="00154EC4">
        <w:rPr>
          <w:rFonts w:ascii="Arial" w:hAnsi="Arial" w:cs="Arial"/>
        </w:rPr>
        <w:t>πίνακα</w:t>
      </w:r>
      <w:r w:rsidR="000A0385" w:rsidRPr="00154EC4">
        <w:rPr>
          <w:rFonts w:ascii="Arial" w:hAnsi="Arial" w:cs="Arial"/>
        </w:rPr>
        <w:t>ς</w:t>
      </w:r>
      <w:r w:rsidR="00F16C48" w:rsidRPr="00154EC4">
        <w:rPr>
          <w:rFonts w:ascii="Arial" w:hAnsi="Arial" w:cs="Arial"/>
        </w:rPr>
        <w:t xml:space="preserve"> </w:t>
      </w:r>
      <w:r w:rsidR="00177146" w:rsidRPr="00154EC4">
        <w:rPr>
          <w:rFonts w:ascii="Arial" w:hAnsi="Arial" w:cs="Arial"/>
        </w:rPr>
        <w:t xml:space="preserve">κατάταξης </w:t>
      </w:r>
      <w:r w:rsidR="00F16C48" w:rsidRPr="00154EC4">
        <w:rPr>
          <w:rFonts w:ascii="Arial" w:hAnsi="Arial" w:cs="Arial"/>
        </w:rPr>
        <w:t xml:space="preserve">των </w:t>
      </w:r>
      <w:r w:rsidR="00E44CC8" w:rsidRPr="00154EC4">
        <w:rPr>
          <w:rFonts w:ascii="Arial" w:hAnsi="Arial" w:cs="Arial"/>
        </w:rPr>
        <w:t xml:space="preserve">αναγγελθέντων πιστωτών </w:t>
      </w:r>
      <w:r w:rsidR="0077508B" w:rsidRPr="00154EC4">
        <w:rPr>
          <w:rFonts w:ascii="Arial" w:hAnsi="Arial" w:cs="Arial"/>
        </w:rPr>
        <w:t>της εταιρείας «ΕΛΛΗΝΙΚΑ ΝΑΥΠΗΓΕΙΑ Α.Ε.» υπό ειδική διαχείριση (εφεξής, η «</w:t>
      </w:r>
      <w:r w:rsidR="0077508B" w:rsidRPr="00154EC4">
        <w:rPr>
          <w:rFonts w:ascii="Arial" w:hAnsi="Arial" w:cs="Arial"/>
          <w:b/>
          <w:bCs/>
        </w:rPr>
        <w:t>ΕΝΑΕ</w:t>
      </w:r>
      <w:r w:rsidR="0077508B" w:rsidRPr="00154EC4">
        <w:rPr>
          <w:rFonts w:ascii="Arial" w:hAnsi="Arial" w:cs="Arial"/>
        </w:rPr>
        <w:t xml:space="preserve">») </w:t>
      </w:r>
      <w:r w:rsidR="004D3ED7" w:rsidRPr="00154EC4">
        <w:rPr>
          <w:rFonts w:ascii="Arial" w:hAnsi="Arial" w:cs="Arial"/>
        </w:rPr>
        <w:t xml:space="preserve"> κηρύχθηκε εκτελεστός</w:t>
      </w:r>
      <w:r w:rsidR="00EB1593" w:rsidRPr="00154EC4">
        <w:rPr>
          <w:rFonts w:ascii="Arial" w:hAnsi="Arial" w:cs="Arial"/>
        </w:rPr>
        <w:t xml:space="preserve"> δυνάμει της υπ’ αριθμ. </w:t>
      </w:r>
      <w:r w:rsidR="00007D04" w:rsidRPr="00154EC4">
        <w:rPr>
          <w:rFonts w:ascii="Arial" w:hAnsi="Arial" w:cs="Arial"/>
        </w:rPr>
        <w:t>6/18.12.2023</w:t>
      </w:r>
      <w:r w:rsidR="0059217E" w:rsidRPr="00154EC4">
        <w:rPr>
          <w:rFonts w:ascii="Arial" w:hAnsi="Arial" w:cs="Arial"/>
        </w:rPr>
        <w:t xml:space="preserve"> Πράξης τ</w:t>
      </w:r>
      <w:r w:rsidR="00007D04" w:rsidRPr="00154EC4">
        <w:rPr>
          <w:rFonts w:ascii="Arial" w:hAnsi="Arial" w:cs="Arial"/>
        </w:rPr>
        <w:t>ου</w:t>
      </w:r>
      <w:r w:rsidR="0059217E" w:rsidRPr="00154EC4">
        <w:rPr>
          <w:rFonts w:ascii="Arial" w:hAnsi="Arial" w:cs="Arial"/>
        </w:rPr>
        <w:t xml:space="preserve"> Εισηγ</w:t>
      </w:r>
      <w:r w:rsidR="00007D04" w:rsidRPr="00154EC4">
        <w:rPr>
          <w:rFonts w:ascii="Arial" w:hAnsi="Arial" w:cs="Arial"/>
        </w:rPr>
        <w:t>ητή</w:t>
      </w:r>
      <w:r w:rsidR="0059217E" w:rsidRPr="00154EC4">
        <w:rPr>
          <w:rFonts w:ascii="Arial" w:hAnsi="Arial" w:cs="Arial"/>
        </w:rPr>
        <w:t xml:space="preserve"> Δικαστού του Πρωτοδικείου Αθηνών (Τμήμα Πτωχεύσεων).</w:t>
      </w:r>
      <w:r w:rsidR="006E7341" w:rsidRPr="00154EC4">
        <w:rPr>
          <w:rFonts w:ascii="Arial" w:hAnsi="Arial" w:cs="Arial"/>
        </w:rPr>
        <w:t xml:space="preserve"> </w:t>
      </w:r>
      <w:r w:rsidR="008678AE" w:rsidRPr="00154EC4">
        <w:rPr>
          <w:rFonts w:ascii="Arial" w:hAnsi="Arial" w:cs="Arial"/>
        </w:rPr>
        <w:t xml:space="preserve"> </w:t>
      </w:r>
    </w:p>
    <w:p w14:paraId="141805B1" w14:textId="28C833EA" w:rsidR="00DD51FB" w:rsidRPr="00154EC4" w:rsidRDefault="00805714" w:rsidP="00C87E3F">
      <w:pPr>
        <w:spacing w:after="200" w:line="240" w:lineRule="auto"/>
        <w:jc w:val="both"/>
        <w:rPr>
          <w:rFonts w:ascii="Arial" w:hAnsi="Arial" w:cs="Arial"/>
        </w:rPr>
      </w:pPr>
      <w:r w:rsidRPr="00154EC4">
        <w:rPr>
          <w:rFonts w:ascii="Arial" w:hAnsi="Arial" w:cs="Arial"/>
        </w:rPr>
        <w:t xml:space="preserve">Με την υπ’ αριθμ. </w:t>
      </w:r>
      <w:r w:rsidR="00A2596B" w:rsidRPr="00154EC4">
        <w:rPr>
          <w:rFonts w:ascii="Arial" w:hAnsi="Arial" w:cs="Arial"/>
        </w:rPr>
        <w:t>7</w:t>
      </w:r>
      <w:r w:rsidR="00007D04" w:rsidRPr="00154EC4">
        <w:rPr>
          <w:rFonts w:ascii="Arial" w:hAnsi="Arial" w:cs="Arial"/>
        </w:rPr>
        <w:t>/18.12.2023</w:t>
      </w:r>
      <w:r w:rsidRPr="00154EC4">
        <w:rPr>
          <w:rFonts w:ascii="Arial" w:hAnsi="Arial" w:cs="Arial"/>
        </w:rPr>
        <w:t xml:space="preserve"> Πράξη τ</w:t>
      </w:r>
      <w:r w:rsidR="00007D04" w:rsidRPr="00154EC4">
        <w:rPr>
          <w:rFonts w:ascii="Arial" w:hAnsi="Arial" w:cs="Arial"/>
        </w:rPr>
        <w:t>ου</w:t>
      </w:r>
      <w:r w:rsidRPr="00154EC4">
        <w:rPr>
          <w:rFonts w:ascii="Arial" w:hAnsi="Arial" w:cs="Arial"/>
        </w:rPr>
        <w:t xml:space="preserve"> </w:t>
      </w:r>
      <w:r w:rsidR="005B5B51" w:rsidRPr="00154EC4">
        <w:rPr>
          <w:rFonts w:ascii="Arial" w:hAnsi="Arial" w:cs="Arial"/>
        </w:rPr>
        <w:t xml:space="preserve">ως άνω </w:t>
      </w:r>
      <w:r w:rsidRPr="00154EC4">
        <w:rPr>
          <w:rFonts w:ascii="Arial" w:hAnsi="Arial" w:cs="Arial"/>
        </w:rPr>
        <w:t>Εισηγ</w:t>
      </w:r>
      <w:r w:rsidR="00007D04" w:rsidRPr="00154EC4">
        <w:rPr>
          <w:rFonts w:ascii="Arial" w:hAnsi="Arial" w:cs="Arial"/>
        </w:rPr>
        <w:t>ητή</w:t>
      </w:r>
      <w:r w:rsidRPr="00154EC4">
        <w:rPr>
          <w:rFonts w:ascii="Arial" w:hAnsi="Arial" w:cs="Arial"/>
        </w:rPr>
        <w:t xml:space="preserve"> ορίσθηκε η δημοσίευση ανακοίνωσης περί </w:t>
      </w:r>
      <w:r w:rsidR="00177146" w:rsidRPr="00154EC4">
        <w:rPr>
          <w:rFonts w:ascii="Arial" w:hAnsi="Arial" w:cs="Arial"/>
        </w:rPr>
        <w:t xml:space="preserve">σύνταξης του </w:t>
      </w:r>
      <w:r w:rsidR="00146EEE" w:rsidRPr="00154EC4">
        <w:rPr>
          <w:rFonts w:ascii="Arial" w:hAnsi="Arial" w:cs="Arial"/>
        </w:rPr>
        <w:t xml:space="preserve">ως άνω </w:t>
      </w:r>
      <w:r w:rsidRPr="00154EC4">
        <w:rPr>
          <w:rFonts w:ascii="Arial" w:hAnsi="Arial" w:cs="Arial"/>
        </w:rPr>
        <w:t>πίνακα κατάταξης</w:t>
      </w:r>
      <w:r w:rsidR="00177146" w:rsidRPr="00154EC4">
        <w:rPr>
          <w:rFonts w:ascii="Arial" w:hAnsi="Arial" w:cs="Arial"/>
        </w:rPr>
        <w:t xml:space="preserve"> των αναγγελθέντων πιστωτών</w:t>
      </w:r>
      <w:r w:rsidR="00146EEE" w:rsidRPr="00154EC4">
        <w:rPr>
          <w:rFonts w:ascii="Arial" w:hAnsi="Arial" w:cs="Arial"/>
        </w:rPr>
        <w:t xml:space="preserve"> της ΕΝΑΕ</w:t>
      </w:r>
      <w:r w:rsidR="00C0749F" w:rsidRPr="00154EC4">
        <w:rPr>
          <w:rFonts w:ascii="Arial" w:hAnsi="Arial" w:cs="Arial"/>
        </w:rPr>
        <w:t>,</w:t>
      </w:r>
      <w:r w:rsidR="000A27A7" w:rsidRPr="00154EC4">
        <w:rPr>
          <w:rFonts w:ascii="Arial" w:hAnsi="Arial" w:cs="Arial"/>
        </w:rPr>
        <w:t xml:space="preserve"> ως εξής: </w:t>
      </w:r>
    </w:p>
    <w:p w14:paraId="399CBE77" w14:textId="30096FCC" w:rsidR="00DD51FB" w:rsidRPr="00154EC4" w:rsidRDefault="00DD51FB" w:rsidP="00C87E3F">
      <w:pPr>
        <w:spacing w:after="200" w:line="240" w:lineRule="auto"/>
        <w:jc w:val="both"/>
        <w:rPr>
          <w:rFonts w:ascii="Arial" w:hAnsi="Arial" w:cs="Arial"/>
        </w:rPr>
      </w:pPr>
      <w:r w:rsidRPr="00154EC4">
        <w:rPr>
          <w:rFonts w:ascii="Arial" w:hAnsi="Arial" w:cs="Arial"/>
        </w:rPr>
        <w:t>(</w:t>
      </w:r>
      <w:r w:rsidR="000A27A7" w:rsidRPr="00154EC4">
        <w:rPr>
          <w:rFonts w:ascii="Arial" w:hAnsi="Arial" w:cs="Arial"/>
        </w:rPr>
        <w:t xml:space="preserve">α) </w:t>
      </w:r>
      <w:r w:rsidR="00805714" w:rsidRPr="00154EC4">
        <w:rPr>
          <w:rFonts w:ascii="Arial" w:hAnsi="Arial" w:cs="Arial"/>
        </w:rPr>
        <w:t xml:space="preserve">στο Δελτίο Δικαστικών Δημοσιεύσεων </w:t>
      </w:r>
      <w:r w:rsidR="00F458EB" w:rsidRPr="00154EC4">
        <w:rPr>
          <w:rFonts w:ascii="Arial" w:hAnsi="Arial" w:cs="Arial"/>
        </w:rPr>
        <w:t>του Τ</w:t>
      </w:r>
      <w:r w:rsidR="00007D04" w:rsidRPr="00154EC4">
        <w:rPr>
          <w:rFonts w:ascii="Arial" w:hAnsi="Arial" w:cs="Arial"/>
        </w:rPr>
        <w:t>αμείου</w:t>
      </w:r>
      <w:r w:rsidR="00F458EB" w:rsidRPr="00154EC4">
        <w:rPr>
          <w:rFonts w:ascii="Arial" w:hAnsi="Arial" w:cs="Arial"/>
        </w:rPr>
        <w:t xml:space="preserve"> Νομικών, </w:t>
      </w:r>
    </w:p>
    <w:p w14:paraId="2480B557" w14:textId="54D61ED0" w:rsidR="00DD51FB" w:rsidRPr="00154EC4" w:rsidRDefault="00DD51FB" w:rsidP="00C87E3F">
      <w:pPr>
        <w:spacing w:after="200" w:line="240" w:lineRule="auto"/>
        <w:jc w:val="both"/>
        <w:rPr>
          <w:rFonts w:ascii="Arial" w:hAnsi="Arial" w:cs="Arial"/>
        </w:rPr>
      </w:pPr>
      <w:r w:rsidRPr="00154EC4">
        <w:rPr>
          <w:rFonts w:ascii="Arial" w:hAnsi="Arial" w:cs="Arial"/>
        </w:rPr>
        <w:t>(</w:t>
      </w:r>
      <w:r w:rsidR="000A27A7" w:rsidRPr="00154EC4">
        <w:rPr>
          <w:rFonts w:ascii="Arial" w:hAnsi="Arial" w:cs="Arial"/>
        </w:rPr>
        <w:t xml:space="preserve">β) </w:t>
      </w:r>
      <w:r w:rsidR="00007D04" w:rsidRPr="00154EC4">
        <w:rPr>
          <w:rFonts w:ascii="Arial" w:hAnsi="Arial" w:cs="Arial"/>
        </w:rPr>
        <w:t>στην ημερήσια πολιτική εφημερίδα πανελλήνιας κυκλοφορίας «ΤΑ ΝΕΑ»</w:t>
      </w:r>
    </w:p>
    <w:p w14:paraId="6B1D8D20" w14:textId="12062E2F" w:rsidR="003506ED" w:rsidRPr="00154EC4" w:rsidRDefault="00DD51FB" w:rsidP="00C87E3F">
      <w:pPr>
        <w:spacing w:after="200" w:line="240" w:lineRule="auto"/>
        <w:jc w:val="both"/>
        <w:rPr>
          <w:rFonts w:ascii="Arial" w:hAnsi="Arial" w:cs="Arial"/>
        </w:rPr>
      </w:pPr>
      <w:r w:rsidRPr="00154EC4">
        <w:rPr>
          <w:rFonts w:ascii="Arial" w:hAnsi="Arial" w:cs="Arial"/>
        </w:rPr>
        <w:t xml:space="preserve">(γ) </w:t>
      </w:r>
      <w:r w:rsidR="00007D04" w:rsidRPr="00154EC4">
        <w:rPr>
          <w:rFonts w:ascii="Arial" w:hAnsi="Arial" w:cs="Arial"/>
        </w:rPr>
        <w:t>στην ημερήσια πολιτική εφημερίδα πανελλήνιας κυκλοφορίας «Η ΕΦΗΜΕΡΙΔΑ ΤΩΝ ΣΥΝΤΑΚΤΩΝ»</w:t>
      </w:r>
      <w:r w:rsidR="003506ED" w:rsidRPr="00154EC4">
        <w:rPr>
          <w:rFonts w:ascii="Arial" w:hAnsi="Arial" w:cs="Arial"/>
        </w:rPr>
        <w:t>, και</w:t>
      </w:r>
    </w:p>
    <w:p w14:paraId="7F08865A" w14:textId="571B00E8" w:rsidR="00DD51FB" w:rsidRPr="00154EC4" w:rsidRDefault="003506ED" w:rsidP="00C87E3F">
      <w:pPr>
        <w:spacing w:after="200" w:line="240" w:lineRule="auto"/>
        <w:jc w:val="both"/>
        <w:rPr>
          <w:rFonts w:ascii="Arial" w:hAnsi="Arial" w:cs="Arial"/>
        </w:rPr>
      </w:pPr>
      <w:r w:rsidRPr="00154EC4">
        <w:rPr>
          <w:rFonts w:ascii="Arial" w:hAnsi="Arial" w:cs="Arial"/>
        </w:rPr>
        <w:t xml:space="preserve">(δ) </w:t>
      </w:r>
      <w:r w:rsidR="00007D04" w:rsidRPr="00154EC4">
        <w:rPr>
          <w:rFonts w:ascii="Arial" w:hAnsi="Arial" w:cs="Arial"/>
        </w:rPr>
        <w:t>στην οικονομική εφημερίδα «ΝΑΥΤΕΜΠΟΡΙΚΗ»</w:t>
      </w:r>
      <w:r w:rsidRPr="00154EC4">
        <w:rPr>
          <w:rFonts w:ascii="Arial" w:hAnsi="Arial" w:cs="Arial"/>
        </w:rPr>
        <w:t xml:space="preserve">. </w:t>
      </w:r>
      <w:r w:rsidR="000A27A7" w:rsidRPr="00154EC4">
        <w:rPr>
          <w:rFonts w:ascii="Arial" w:hAnsi="Arial" w:cs="Arial"/>
        </w:rPr>
        <w:t xml:space="preserve"> </w:t>
      </w:r>
    </w:p>
    <w:p w14:paraId="6F77080B" w14:textId="36E5F3ED" w:rsidR="005B5B51" w:rsidRPr="00154EC4" w:rsidRDefault="005B5B51" w:rsidP="00C87E3F">
      <w:pPr>
        <w:spacing w:after="200" w:line="240" w:lineRule="auto"/>
        <w:jc w:val="both"/>
        <w:rPr>
          <w:rFonts w:ascii="Arial" w:hAnsi="Arial" w:cs="Arial"/>
        </w:rPr>
      </w:pPr>
      <w:r w:rsidRPr="00154EC4">
        <w:rPr>
          <w:rFonts w:ascii="Arial" w:hAnsi="Arial" w:cs="Arial"/>
        </w:rPr>
        <w:t xml:space="preserve">Επιπλέον, με την ως άνω Πράξη του ανωτέρω Εισηγητή διατάχθηκε η επίδοσή της σε όλους τους αναγγελθέντες πιστωτές, στο Ελληνικό Δημόσιο δια του Υπουργού Οικονομικών, στον Διοικητή της ΑΑΔΕ και στο διοικητικό συμβούλιο </w:t>
      </w:r>
      <w:r w:rsidR="009F3E18" w:rsidRPr="00154EC4">
        <w:rPr>
          <w:rFonts w:ascii="Arial" w:hAnsi="Arial" w:cs="Arial"/>
        </w:rPr>
        <w:t>της ΕΝΑΕ</w:t>
      </w:r>
      <w:r w:rsidRPr="00154EC4">
        <w:rPr>
          <w:rFonts w:ascii="Arial" w:hAnsi="Arial" w:cs="Arial"/>
        </w:rPr>
        <w:t xml:space="preserve">. </w:t>
      </w:r>
    </w:p>
    <w:p w14:paraId="6C0E4CDA" w14:textId="3B4548CF" w:rsidR="003506ED" w:rsidRPr="00154EC4" w:rsidRDefault="004E039A" w:rsidP="00C87E3F">
      <w:pPr>
        <w:spacing w:after="200" w:line="240" w:lineRule="auto"/>
        <w:jc w:val="both"/>
        <w:rPr>
          <w:rFonts w:ascii="Arial" w:hAnsi="Arial" w:cs="Arial"/>
        </w:rPr>
      </w:pPr>
      <w:r w:rsidRPr="00154EC4">
        <w:rPr>
          <w:rFonts w:ascii="Arial" w:hAnsi="Arial" w:cs="Arial"/>
        </w:rPr>
        <w:t>Οι</w:t>
      </w:r>
      <w:r w:rsidR="00746D0C" w:rsidRPr="00154EC4">
        <w:rPr>
          <w:rFonts w:ascii="Arial" w:hAnsi="Arial" w:cs="Arial"/>
        </w:rPr>
        <w:t xml:space="preserve"> αναγγελθέντες πιστωτές </w:t>
      </w:r>
      <w:r w:rsidR="00DF5E6E" w:rsidRPr="00154EC4">
        <w:rPr>
          <w:rFonts w:ascii="Arial" w:hAnsi="Arial" w:cs="Arial"/>
        </w:rPr>
        <w:t xml:space="preserve">της ΕΝΑΕ </w:t>
      </w:r>
      <w:r w:rsidRPr="00154EC4">
        <w:rPr>
          <w:rFonts w:ascii="Arial" w:hAnsi="Arial" w:cs="Arial"/>
        </w:rPr>
        <w:t>θα μπορούν ν</w:t>
      </w:r>
      <w:r w:rsidR="003501B8" w:rsidRPr="00154EC4">
        <w:rPr>
          <w:rFonts w:ascii="Arial" w:hAnsi="Arial" w:cs="Arial"/>
        </w:rPr>
        <w:t>α παραλ</w:t>
      </w:r>
      <w:r w:rsidR="00C53C8E" w:rsidRPr="00154EC4">
        <w:rPr>
          <w:rFonts w:ascii="Arial" w:hAnsi="Arial" w:cs="Arial"/>
        </w:rPr>
        <w:t>αμ</w:t>
      </w:r>
      <w:r w:rsidR="009A052D" w:rsidRPr="00154EC4">
        <w:rPr>
          <w:rFonts w:ascii="Arial" w:hAnsi="Arial" w:cs="Arial"/>
        </w:rPr>
        <w:t>β</w:t>
      </w:r>
      <w:r w:rsidR="00C53C8E" w:rsidRPr="00154EC4">
        <w:rPr>
          <w:rFonts w:ascii="Arial" w:hAnsi="Arial" w:cs="Arial"/>
        </w:rPr>
        <w:t>άν</w:t>
      </w:r>
      <w:r w:rsidR="009A052D" w:rsidRPr="00154EC4">
        <w:rPr>
          <w:rFonts w:ascii="Arial" w:hAnsi="Arial" w:cs="Arial"/>
        </w:rPr>
        <w:t xml:space="preserve">ουν αντίγραφο του </w:t>
      </w:r>
      <w:r w:rsidR="0051537E" w:rsidRPr="00154EC4">
        <w:rPr>
          <w:rFonts w:ascii="Arial" w:hAnsi="Arial" w:cs="Arial"/>
        </w:rPr>
        <w:t xml:space="preserve">ως άνω εκτελεστού </w:t>
      </w:r>
      <w:r w:rsidR="009A052D" w:rsidRPr="00154EC4">
        <w:rPr>
          <w:rFonts w:ascii="Arial" w:hAnsi="Arial" w:cs="Arial"/>
        </w:rPr>
        <w:t>πίνακα κατάταξη</w:t>
      </w:r>
      <w:r w:rsidR="00E007A0" w:rsidRPr="00154EC4">
        <w:rPr>
          <w:rFonts w:ascii="Arial" w:hAnsi="Arial" w:cs="Arial"/>
        </w:rPr>
        <w:t>ς</w:t>
      </w:r>
      <w:r w:rsidR="0051537E" w:rsidRPr="00154EC4">
        <w:rPr>
          <w:rFonts w:ascii="Arial" w:hAnsi="Arial" w:cs="Arial"/>
        </w:rPr>
        <w:t xml:space="preserve"> της ΕΝΑΕ</w:t>
      </w:r>
      <w:r w:rsidR="00FB00FD" w:rsidRPr="00154EC4">
        <w:rPr>
          <w:rFonts w:ascii="Arial" w:hAnsi="Arial" w:cs="Arial"/>
        </w:rPr>
        <w:t>, είτε</w:t>
      </w:r>
      <w:r w:rsidR="00C53C8E" w:rsidRPr="00154EC4">
        <w:rPr>
          <w:rFonts w:ascii="Arial" w:hAnsi="Arial" w:cs="Arial"/>
        </w:rPr>
        <w:t xml:space="preserve"> </w:t>
      </w:r>
      <w:r w:rsidR="00FB00FD" w:rsidRPr="00154EC4">
        <w:rPr>
          <w:rFonts w:ascii="Arial" w:hAnsi="Arial" w:cs="Arial"/>
        </w:rPr>
        <w:t>αυτοπροσώπως, είτε δια πληρεξουσίου ή νομίμως εξουσιοδοτημένου εκπροσώπου, με ειδική προς τούτο εντολή, από τ</w:t>
      </w:r>
      <w:r w:rsidR="00C53C8E" w:rsidRPr="00154EC4">
        <w:rPr>
          <w:rFonts w:ascii="Arial" w:hAnsi="Arial" w:cs="Arial"/>
        </w:rPr>
        <w:t>ην έδρα της ΕΝΑΕ, στο Αιγάλεω Αττικής, επί της οδού Ανδριανουπόλεως 87, Τ.Κ. 12242</w:t>
      </w:r>
      <w:r w:rsidR="00677077">
        <w:rPr>
          <w:rFonts w:ascii="Arial" w:hAnsi="Arial" w:cs="Arial"/>
        </w:rPr>
        <w:t>,</w:t>
      </w:r>
      <w:r w:rsidR="00607709">
        <w:rPr>
          <w:rFonts w:ascii="Arial" w:hAnsi="Arial" w:cs="Arial"/>
        </w:rPr>
        <w:t xml:space="preserve"> </w:t>
      </w:r>
      <w:r w:rsidR="00C53C8E" w:rsidRPr="00154EC4">
        <w:rPr>
          <w:rFonts w:ascii="Arial" w:hAnsi="Arial" w:cs="Arial"/>
        </w:rPr>
        <w:t xml:space="preserve">ώρες 10:00π.μ. – </w:t>
      </w:r>
      <w:r w:rsidR="00124171">
        <w:rPr>
          <w:rFonts w:ascii="Arial" w:hAnsi="Arial" w:cs="Arial"/>
        </w:rPr>
        <w:t>2</w:t>
      </w:r>
      <w:r w:rsidR="00C53C8E" w:rsidRPr="00154EC4">
        <w:rPr>
          <w:rFonts w:ascii="Arial" w:hAnsi="Arial" w:cs="Arial"/>
        </w:rPr>
        <w:t>:00μ.μ</w:t>
      </w:r>
      <w:r w:rsidR="00301C0A" w:rsidRPr="00154EC4">
        <w:rPr>
          <w:rFonts w:ascii="Arial" w:hAnsi="Arial" w:cs="Arial"/>
        </w:rPr>
        <w:t xml:space="preserve">. </w:t>
      </w:r>
      <w:r w:rsidR="008A3E4F" w:rsidRPr="00154EC4">
        <w:rPr>
          <w:rFonts w:ascii="Arial" w:hAnsi="Arial" w:cs="Arial"/>
        </w:rPr>
        <w:t xml:space="preserve"> </w:t>
      </w:r>
    </w:p>
    <w:p w14:paraId="66855CAD" w14:textId="787EFF92" w:rsidR="006A353A" w:rsidRPr="000A01F7" w:rsidRDefault="00184152" w:rsidP="000A01F7">
      <w:pPr>
        <w:spacing w:after="200" w:line="240" w:lineRule="auto"/>
        <w:jc w:val="both"/>
        <w:rPr>
          <w:rFonts w:ascii="Arial" w:hAnsi="Arial" w:cs="Arial"/>
        </w:rPr>
      </w:pPr>
      <w:r w:rsidRPr="000A01F7">
        <w:rPr>
          <w:rFonts w:ascii="Arial" w:hAnsi="Arial" w:cs="Arial"/>
        </w:rPr>
        <w:lastRenderedPageBreak/>
        <w:t xml:space="preserve">Οι πληρεξούσιοι ή νομίμως εξουσιοδοτημένοι εκπρόσωποι που θα παραστούν για την </w:t>
      </w:r>
      <w:r w:rsidR="00326B58" w:rsidRPr="000A01F7">
        <w:rPr>
          <w:rFonts w:ascii="Arial" w:hAnsi="Arial" w:cs="Arial"/>
        </w:rPr>
        <w:t xml:space="preserve">παραλαβή αντιγράφου του ως άνω πίνακα κατάταξης </w:t>
      </w:r>
      <w:r w:rsidRPr="000A01F7">
        <w:rPr>
          <w:rFonts w:ascii="Arial" w:hAnsi="Arial" w:cs="Arial"/>
        </w:rPr>
        <w:t>πρέπει να προσκομίσουν είτε συμβολαιογραφικό πληρεξούσιο, είτε εξουσιοδότηση νομίμως υπογεγραμμένη με θεώρηση γνησίου της υπογραφής ενώπιον δημόσιας ή διοικητικής αρχής, ή μέσω gov.gr.</w:t>
      </w:r>
    </w:p>
    <w:p w14:paraId="56695283" w14:textId="5089FF3F" w:rsidR="009F3E18" w:rsidRPr="000A01F7" w:rsidRDefault="009F3E18" w:rsidP="000A01F7">
      <w:pPr>
        <w:spacing w:after="200" w:line="240" w:lineRule="auto"/>
        <w:jc w:val="both"/>
        <w:rPr>
          <w:rFonts w:ascii="Arial" w:hAnsi="Arial" w:cs="Arial"/>
        </w:rPr>
      </w:pPr>
      <w:r w:rsidRPr="000A01F7">
        <w:rPr>
          <w:rFonts w:ascii="Arial" w:hAnsi="Arial" w:cs="Arial"/>
        </w:rPr>
        <w:t>Σε περίπτωση οιασδήποτε αμφισβήτησης επί του ως άνω εκτελεστού πίνακα κατάταξης της ΕΝΑΕ, οι αναγγελθέντες πιστωτές δύνανται να ασκήσουν ανακοπή ενώπιον του Μονομελούς Πρωτοδικείου Αθηνών, σύμφωνα με τις διατάξεις του άρθρου 77</w:t>
      </w:r>
      <w:r w:rsidR="00E57EBE" w:rsidRPr="000A01F7">
        <w:rPr>
          <w:rFonts w:ascii="Arial" w:hAnsi="Arial" w:cs="Arial"/>
        </w:rPr>
        <w:t xml:space="preserve"> παρ. 2 </w:t>
      </w:r>
      <w:r w:rsidRPr="000A01F7">
        <w:rPr>
          <w:rFonts w:ascii="Arial" w:hAnsi="Arial" w:cs="Arial"/>
        </w:rPr>
        <w:t>του Ν. 4307/2014</w:t>
      </w:r>
      <w:r w:rsidR="00E57EBE" w:rsidRPr="000A01F7">
        <w:rPr>
          <w:rFonts w:ascii="Arial" w:hAnsi="Arial" w:cs="Arial"/>
        </w:rPr>
        <w:t xml:space="preserve"> σε συνδυασμό με τις διατάξεις του άρθρου 70 παρ. 1 του ίδιου Νόμου</w:t>
      </w:r>
      <w:r w:rsidR="001E1BBD" w:rsidRPr="000A01F7">
        <w:rPr>
          <w:rFonts w:ascii="Arial" w:hAnsi="Arial" w:cs="Arial"/>
        </w:rPr>
        <w:t xml:space="preserve"> (και σύμφωνα με τις διατάξεις του άρθρου 59 του Ν. 4978/2022, εφόσον ανακόπτων είναι το Ελληνικό Δημόσιο)</w:t>
      </w:r>
      <w:r w:rsidRPr="000A01F7">
        <w:rPr>
          <w:rFonts w:ascii="Arial" w:hAnsi="Arial" w:cs="Arial"/>
        </w:rPr>
        <w:t xml:space="preserve">. </w:t>
      </w:r>
    </w:p>
    <w:p w14:paraId="149BBFD9" w14:textId="5A98DAB7" w:rsidR="00F762B2" w:rsidRPr="000A01F7" w:rsidRDefault="009A18E7" w:rsidP="000A01F7">
      <w:pPr>
        <w:spacing w:after="200" w:line="240" w:lineRule="auto"/>
        <w:jc w:val="both"/>
        <w:rPr>
          <w:rFonts w:ascii="Arial" w:hAnsi="Arial" w:cs="Arial"/>
        </w:rPr>
      </w:pPr>
      <w:r w:rsidRPr="000A01F7">
        <w:rPr>
          <w:rFonts w:ascii="Arial" w:hAnsi="Arial" w:cs="Arial"/>
        </w:rPr>
        <w:t xml:space="preserve">Για οποιαδήποτε πληροφορία οι πιστωτές μπορούν να απευθύνονται στον εκπρόσωπο του </w:t>
      </w:r>
      <w:r w:rsidR="003D3D5E">
        <w:rPr>
          <w:rFonts w:ascii="Arial" w:hAnsi="Arial" w:cs="Arial"/>
        </w:rPr>
        <w:t>Ε</w:t>
      </w:r>
      <w:r w:rsidRPr="000A01F7">
        <w:rPr>
          <w:rFonts w:ascii="Arial" w:hAnsi="Arial" w:cs="Arial"/>
        </w:rPr>
        <w:t xml:space="preserve">ιδικού </w:t>
      </w:r>
      <w:r w:rsidR="003D3D5E">
        <w:rPr>
          <w:rFonts w:ascii="Arial" w:hAnsi="Arial" w:cs="Arial"/>
        </w:rPr>
        <w:t>Δ</w:t>
      </w:r>
      <w:r w:rsidRPr="000A01F7">
        <w:rPr>
          <w:rFonts w:ascii="Arial" w:hAnsi="Arial" w:cs="Arial"/>
        </w:rPr>
        <w:t>ιαχειριστή</w:t>
      </w:r>
      <w:r w:rsidR="00A3793F" w:rsidRPr="000A01F7">
        <w:rPr>
          <w:rFonts w:ascii="Arial" w:hAnsi="Arial" w:cs="Arial"/>
        </w:rPr>
        <w:t>,</w:t>
      </w:r>
      <w:r w:rsidR="007E6B65" w:rsidRPr="000A01F7">
        <w:rPr>
          <w:rFonts w:ascii="Arial" w:hAnsi="Arial" w:cs="Arial"/>
        </w:rPr>
        <w:t xml:space="preserve"> κ. </w:t>
      </w:r>
      <w:r w:rsidR="004B7E44" w:rsidRPr="000A01F7">
        <w:rPr>
          <w:rFonts w:ascii="Arial" w:hAnsi="Arial" w:cs="Arial"/>
        </w:rPr>
        <w:t xml:space="preserve">Νικόλαο </w:t>
      </w:r>
      <w:r w:rsidR="007E6B65" w:rsidRPr="000A01F7">
        <w:rPr>
          <w:rFonts w:ascii="Arial" w:hAnsi="Arial" w:cs="Arial"/>
        </w:rPr>
        <w:t>Παναγιωτόπουλο</w:t>
      </w:r>
      <w:r w:rsidRPr="000A01F7">
        <w:rPr>
          <w:rFonts w:ascii="Arial" w:hAnsi="Arial" w:cs="Arial"/>
        </w:rPr>
        <w:t xml:space="preserve"> </w:t>
      </w:r>
      <w:r w:rsidR="00677077" w:rsidRPr="000A01F7">
        <w:rPr>
          <w:rFonts w:ascii="Arial" w:hAnsi="Arial" w:cs="Arial"/>
        </w:rPr>
        <w:t>(</w:t>
      </w:r>
      <w:r w:rsidR="00F762B2" w:rsidRPr="000A01F7">
        <w:rPr>
          <w:rFonts w:ascii="Arial" w:hAnsi="Arial" w:cs="Arial"/>
        </w:rPr>
        <w:t xml:space="preserve">+30 2121070020 ή </w:t>
      </w:r>
      <w:r w:rsidR="00D84535" w:rsidRPr="000A01F7">
        <w:rPr>
          <w:rFonts w:ascii="Arial" w:hAnsi="Arial" w:cs="Arial"/>
        </w:rPr>
        <w:t>+</w:t>
      </w:r>
      <w:r w:rsidR="00F762B2" w:rsidRPr="000A01F7">
        <w:rPr>
          <w:rFonts w:ascii="Arial" w:hAnsi="Arial" w:cs="Arial"/>
        </w:rPr>
        <w:t>30</w:t>
      </w:r>
      <w:r w:rsidR="00D84535" w:rsidRPr="000A01F7">
        <w:rPr>
          <w:rFonts w:ascii="Arial" w:hAnsi="Arial" w:cs="Arial"/>
        </w:rPr>
        <w:t xml:space="preserve"> </w:t>
      </w:r>
      <w:r w:rsidR="00F762B2" w:rsidRPr="000A01F7">
        <w:rPr>
          <w:rFonts w:ascii="Arial" w:hAnsi="Arial" w:cs="Arial"/>
        </w:rPr>
        <w:t>210</w:t>
      </w:r>
      <w:r w:rsidR="00936785" w:rsidRPr="00936785">
        <w:rPr>
          <w:rFonts w:ascii="Arial" w:hAnsi="Arial" w:cs="Arial"/>
        </w:rPr>
        <w:t xml:space="preserve"> </w:t>
      </w:r>
      <w:r w:rsidR="00F762B2" w:rsidRPr="000A01F7">
        <w:rPr>
          <w:rFonts w:ascii="Arial" w:hAnsi="Arial" w:cs="Arial"/>
        </w:rPr>
        <w:t>5315733-613</w:t>
      </w:r>
      <w:r w:rsidR="00B94906" w:rsidRPr="000A01F7">
        <w:rPr>
          <w:rFonts w:ascii="Arial" w:hAnsi="Arial" w:cs="Arial"/>
        </w:rPr>
        <w:t xml:space="preserve">, </w:t>
      </w:r>
      <w:r w:rsidR="00F762B2" w:rsidRPr="000A01F7">
        <w:rPr>
          <w:rFonts w:ascii="Arial" w:hAnsi="Arial" w:cs="Arial"/>
        </w:rPr>
        <w:t>εργάσιμες ημέρες και ώρες 10:00 π.μ. – 2:00 μ.μ.)|</w:t>
      </w:r>
      <w:r w:rsidR="00775304" w:rsidRPr="000A01F7">
        <w:rPr>
          <w:rFonts w:ascii="Arial" w:hAnsi="Arial" w:cs="Arial"/>
        </w:rPr>
        <w:t xml:space="preserve"> </w:t>
      </w:r>
      <w:r w:rsidR="00775304">
        <w:rPr>
          <w:rFonts w:ascii="Arial" w:hAnsi="Arial" w:cs="Arial"/>
          <w:lang w:val="en-US"/>
        </w:rPr>
        <w:t>e</w:t>
      </w:r>
      <w:r w:rsidR="00F762B2" w:rsidRPr="000A01F7">
        <w:rPr>
          <w:rFonts w:ascii="Arial" w:hAnsi="Arial" w:cs="Arial"/>
        </w:rPr>
        <w:t>mail: </w:t>
      </w:r>
      <w:hyperlink r:id="rId6" w:history="1">
        <w:r w:rsidR="00936785" w:rsidRPr="005A117E">
          <w:rPr>
            <w:rStyle w:val="-"/>
            <w:rFonts w:ascii="Arial" w:hAnsi="Arial" w:cs="Arial"/>
          </w:rPr>
          <w:t>Specialadministrator@hsy.gr /</w:t>
        </w:r>
      </w:hyperlink>
      <w:r w:rsidR="00D84535" w:rsidRPr="000A01F7">
        <w:rPr>
          <w:rFonts w:ascii="Arial" w:hAnsi="Arial" w:cs="Arial"/>
        </w:rPr>
        <w:t xml:space="preserve"> </w:t>
      </w:r>
      <w:hyperlink r:id="rId7" w:history="1">
        <w:r w:rsidR="000C1DE5" w:rsidRPr="005A117E">
          <w:rPr>
            <w:rStyle w:val="-"/>
            <w:rFonts w:ascii="Arial" w:hAnsi="Arial" w:cs="Arial"/>
          </w:rPr>
          <w:t>administratio</w:t>
        </w:r>
        <w:r w:rsidR="000C1DE5" w:rsidRPr="005A117E">
          <w:rPr>
            <w:rStyle w:val="-"/>
            <w:rFonts w:ascii="Arial" w:hAnsi="Arial" w:cs="Arial"/>
            <w:lang w:val="en-US"/>
          </w:rPr>
          <w:t>n</w:t>
        </w:r>
        <w:r w:rsidR="000C1DE5" w:rsidRPr="005A117E">
          <w:rPr>
            <w:rStyle w:val="-"/>
            <w:rFonts w:ascii="Arial" w:hAnsi="Arial" w:cs="Arial"/>
          </w:rPr>
          <w:t>team@hsy.gr</w:t>
        </w:r>
      </w:hyperlink>
      <w:r w:rsidR="00312BAD" w:rsidRPr="000A01F7">
        <w:rPr>
          <w:rFonts w:ascii="Arial" w:hAnsi="Arial" w:cs="Arial"/>
        </w:rPr>
        <w:t>.</w:t>
      </w:r>
    </w:p>
    <w:p w14:paraId="0A1851DA" w14:textId="361BA5B9" w:rsidR="005C2DD4" w:rsidRPr="00154EC4" w:rsidRDefault="005C2DD4" w:rsidP="00687B94">
      <w:pPr>
        <w:spacing w:afterLines="200" w:after="480" w:line="240" w:lineRule="auto"/>
        <w:jc w:val="both"/>
        <w:rPr>
          <w:rFonts w:ascii="Arial" w:hAnsi="Arial" w:cs="Arial"/>
        </w:rPr>
      </w:pPr>
    </w:p>
    <w:p w14:paraId="4DDFAE31" w14:textId="77777777" w:rsidR="000A01F7" w:rsidRDefault="005C2DD4" w:rsidP="000A01F7">
      <w:pPr>
        <w:spacing w:afterLines="200" w:after="480" w:line="240" w:lineRule="auto"/>
        <w:jc w:val="both"/>
        <w:rPr>
          <w:rFonts w:ascii="Arial" w:hAnsi="Arial" w:cs="Arial"/>
        </w:rPr>
      </w:pPr>
      <w:r w:rsidRPr="00154EC4">
        <w:rPr>
          <w:rFonts w:ascii="Arial" w:hAnsi="Arial" w:cs="Arial"/>
        </w:rPr>
        <w:t xml:space="preserve">Αιγάλεω, </w:t>
      </w:r>
      <w:r w:rsidR="00B34D2A" w:rsidRPr="00154EC4">
        <w:rPr>
          <w:rFonts w:ascii="Arial" w:hAnsi="Arial" w:cs="Arial"/>
        </w:rPr>
        <w:t>1</w:t>
      </w:r>
      <w:r w:rsidR="00441EDB" w:rsidRPr="000A01F7">
        <w:rPr>
          <w:rFonts w:ascii="Arial" w:hAnsi="Arial" w:cs="Arial"/>
        </w:rPr>
        <w:t>9</w:t>
      </w:r>
      <w:r w:rsidRPr="00154EC4">
        <w:rPr>
          <w:rFonts w:ascii="Arial" w:hAnsi="Arial" w:cs="Arial"/>
        </w:rPr>
        <w:t>.</w:t>
      </w:r>
      <w:r w:rsidR="00B34D2A" w:rsidRPr="00154EC4">
        <w:rPr>
          <w:rFonts w:ascii="Arial" w:hAnsi="Arial" w:cs="Arial"/>
        </w:rPr>
        <w:t>12</w:t>
      </w:r>
      <w:r w:rsidRPr="00154EC4">
        <w:rPr>
          <w:rFonts w:ascii="Arial" w:hAnsi="Arial" w:cs="Arial"/>
        </w:rPr>
        <w:t>.2023</w:t>
      </w:r>
    </w:p>
    <w:p w14:paraId="14099647" w14:textId="08E99308" w:rsidR="0065656B" w:rsidRPr="00154EC4" w:rsidRDefault="00937B4E" w:rsidP="002076C3">
      <w:pPr>
        <w:spacing w:afterLines="1000" w:after="2400" w:line="240" w:lineRule="auto"/>
        <w:jc w:val="both"/>
        <w:rPr>
          <w:rFonts w:ascii="Arial" w:hAnsi="Arial" w:cs="Arial"/>
        </w:rPr>
      </w:pPr>
      <w:r>
        <w:rPr>
          <w:rFonts w:ascii="Arial" w:hAnsi="Arial" w:cs="Arial"/>
          <w:lang w:val="en-US"/>
        </w:rPr>
        <w:t>O</w:t>
      </w:r>
      <w:r w:rsidRPr="00937B4E">
        <w:rPr>
          <w:rFonts w:ascii="Arial" w:hAnsi="Arial" w:cs="Arial"/>
        </w:rPr>
        <w:t xml:space="preserve"> </w:t>
      </w:r>
      <w:r w:rsidR="005C2DD4" w:rsidRPr="00154EC4">
        <w:rPr>
          <w:rFonts w:ascii="Arial" w:hAnsi="Arial" w:cs="Arial"/>
        </w:rPr>
        <w:t>Ειδικός Διαχειριστή</w:t>
      </w:r>
      <w:r w:rsidR="0080149C" w:rsidRPr="00154EC4">
        <w:rPr>
          <w:rFonts w:ascii="Arial" w:hAnsi="Arial" w:cs="Arial"/>
        </w:rPr>
        <w:t>ς</w:t>
      </w:r>
      <w:r w:rsidR="00C27E44" w:rsidRPr="00154EC4">
        <w:rPr>
          <w:rFonts w:ascii="Arial" w:hAnsi="Arial" w:cs="Arial"/>
        </w:rPr>
        <w:t xml:space="preserve"> της ΕΝΑΕ</w:t>
      </w:r>
    </w:p>
    <w:p w14:paraId="1F395C83" w14:textId="77777777" w:rsidR="0065656B" w:rsidRPr="00154EC4" w:rsidRDefault="0065656B" w:rsidP="00E74B88">
      <w:pPr>
        <w:spacing w:after="240" w:line="360" w:lineRule="auto"/>
        <w:rPr>
          <w:rFonts w:ascii="Arial" w:hAnsi="Arial" w:cs="Arial"/>
          <w:b/>
          <w:bCs/>
        </w:rPr>
      </w:pPr>
    </w:p>
    <w:p w14:paraId="466997EE" w14:textId="77777777" w:rsidR="0065656B" w:rsidRPr="00154EC4" w:rsidRDefault="0065656B" w:rsidP="006F0291">
      <w:pPr>
        <w:spacing w:after="240" w:line="360" w:lineRule="auto"/>
        <w:jc w:val="center"/>
        <w:rPr>
          <w:rFonts w:ascii="Arial" w:hAnsi="Arial" w:cs="Arial"/>
          <w:b/>
          <w:bCs/>
        </w:rPr>
      </w:pPr>
    </w:p>
    <w:p w14:paraId="159BDFAF" w14:textId="77777777" w:rsidR="0065656B" w:rsidRDefault="0065656B" w:rsidP="006F0291">
      <w:pPr>
        <w:spacing w:after="240" w:line="360" w:lineRule="auto"/>
        <w:jc w:val="center"/>
        <w:rPr>
          <w:rFonts w:ascii="Arial" w:hAnsi="Arial" w:cs="Arial"/>
          <w:b/>
          <w:bCs/>
        </w:rPr>
      </w:pPr>
    </w:p>
    <w:p w14:paraId="2A85BE7C" w14:textId="77777777" w:rsidR="0065656B" w:rsidRDefault="0065656B" w:rsidP="006F0291">
      <w:pPr>
        <w:spacing w:after="240" w:line="360" w:lineRule="auto"/>
        <w:jc w:val="center"/>
        <w:rPr>
          <w:rFonts w:ascii="Arial" w:hAnsi="Arial" w:cs="Arial"/>
          <w:b/>
          <w:bCs/>
        </w:rPr>
      </w:pPr>
    </w:p>
    <w:p w14:paraId="7E92A409" w14:textId="77777777" w:rsidR="0065656B" w:rsidRDefault="0065656B" w:rsidP="006F0291">
      <w:pPr>
        <w:spacing w:after="240" w:line="360" w:lineRule="auto"/>
        <w:jc w:val="center"/>
        <w:rPr>
          <w:rFonts w:ascii="Arial" w:hAnsi="Arial" w:cs="Arial"/>
          <w:b/>
          <w:bCs/>
        </w:rPr>
      </w:pPr>
    </w:p>
    <w:p w14:paraId="0F915A6A" w14:textId="77777777" w:rsidR="0065656B" w:rsidRDefault="0065656B" w:rsidP="006F0291">
      <w:pPr>
        <w:spacing w:after="240" w:line="360" w:lineRule="auto"/>
        <w:jc w:val="center"/>
        <w:rPr>
          <w:rFonts w:ascii="Arial" w:hAnsi="Arial" w:cs="Arial"/>
          <w:b/>
          <w:bCs/>
        </w:rPr>
      </w:pPr>
    </w:p>
    <w:p w14:paraId="64779B5C" w14:textId="77777777" w:rsidR="0065656B" w:rsidRDefault="0065656B" w:rsidP="006F0291">
      <w:pPr>
        <w:spacing w:after="240" w:line="360" w:lineRule="auto"/>
        <w:jc w:val="center"/>
        <w:rPr>
          <w:rFonts w:ascii="Arial" w:hAnsi="Arial" w:cs="Arial"/>
          <w:b/>
          <w:bCs/>
        </w:rPr>
      </w:pPr>
    </w:p>
    <w:p w14:paraId="2799B61D" w14:textId="77777777" w:rsidR="001E718D" w:rsidRDefault="001E718D"/>
    <w:sectPr w:rsidR="001E718D" w:rsidSect="00CA3B6B">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C5B1" w14:textId="77777777" w:rsidR="0001041A" w:rsidRDefault="0001041A" w:rsidP="00991262">
      <w:pPr>
        <w:spacing w:after="0" w:line="240" w:lineRule="auto"/>
      </w:pPr>
      <w:r>
        <w:separator/>
      </w:r>
    </w:p>
  </w:endnote>
  <w:endnote w:type="continuationSeparator" w:id="0">
    <w:p w14:paraId="5B0752B2" w14:textId="77777777" w:rsidR="0001041A" w:rsidRDefault="0001041A" w:rsidP="0099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634039"/>
      <w:docPartObj>
        <w:docPartGallery w:val="Page Numbers (Bottom of Page)"/>
        <w:docPartUnique/>
      </w:docPartObj>
    </w:sdtPr>
    <w:sdtEndPr/>
    <w:sdtContent>
      <w:sdt>
        <w:sdtPr>
          <w:id w:val="-1769616900"/>
          <w:docPartObj>
            <w:docPartGallery w:val="Page Numbers (Top of Page)"/>
            <w:docPartUnique/>
          </w:docPartObj>
        </w:sdtPr>
        <w:sdtEndPr/>
        <w:sdtContent>
          <w:p w14:paraId="477FD11E" w14:textId="4ABFA71C" w:rsidR="0038633B" w:rsidRDefault="0038633B">
            <w:pPr>
              <w:pStyle w:val="a9"/>
              <w:jc w:val="right"/>
            </w:pPr>
            <w:r w:rsidRPr="0038633B">
              <w:t xml:space="preserve"> </w:t>
            </w:r>
            <w:r w:rsidRPr="0038633B">
              <w:rPr>
                <w:sz w:val="24"/>
                <w:szCs w:val="24"/>
              </w:rPr>
              <w:fldChar w:fldCharType="begin"/>
            </w:r>
            <w:r w:rsidRPr="0038633B">
              <w:instrText xml:space="preserve"> PAGE </w:instrText>
            </w:r>
            <w:r w:rsidRPr="0038633B">
              <w:rPr>
                <w:sz w:val="24"/>
                <w:szCs w:val="24"/>
              </w:rPr>
              <w:fldChar w:fldCharType="separate"/>
            </w:r>
            <w:r w:rsidRPr="0038633B">
              <w:rPr>
                <w:noProof/>
              </w:rPr>
              <w:t>2</w:t>
            </w:r>
            <w:r w:rsidRPr="0038633B">
              <w:rPr>
                <w:sz w:val="24"/>
                <w:szCs w:val="24"/>
              </w:rPr>
              <w:fldChar w:fldCharType="end"/>
            </w:r>
            <w:r w:rsidRPr="0038633B">
              <w:t>/</w:t>
            </w:r>
            <w:fldSimple w:instr=" NUMPAGES  ">
              <w:r w:rsidRPr="0038633B">
                <w:rPr>
                  <w:noProof/>
                </w:rPr>
                <w:t>2</w:t>
              </w:r>
            </w:fldSimple>
          </w:p>
        </w:sdtContent>
      </w:sdt>
    </w:sdtContent>
  </w:sdt>
  <w:p w14:paraId="796E4EF4" w14:textId="77777777" w:rsidR="0038633B" w:rsidRDefault="003863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589A" w14:textId="77777777" w:rsidR="0001041A" w:rsidRDefault="0001041A" w:rsidP="00991262">
      <w:pPr>
        <w:spacing w:after="0" w:line="240" w:lineRule="auto"/>
      </w:pPr>
      <w:r>
        <w:separator/>
      </w:r>
    </w:p>
  </w:footnote>
  <w:footnote w:type="continuationSeparator" w:id="0">
    <w:p w14:paraId="03DD96B9" w14:textId="77777777" w:rsidR="0001041A" w:rsidRDefault="0001041A" w:rsidP="00991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91"/>
    <w:rsid w:val="00007D04"/>
    <w:rsid w:val="0001041A"/>
    <w:rsid w:val="00030587"/>
    <w:rsid w:val="00034289"/>
    <w:rsid w:val="000A01F7"/>
    <w:rsid w:val="000A0385"/>
    <w:rsid w:val="000A27A7"/>
    <w:rsid w:val="000B7FC6"/>
    <w:rsid w:val="000C1DE5"/>
    <w:rsid w:val="00124171"/>
    <w:rsid w:val="00141DFF"/>
    <w:rsid w:val="00146EEE"/>
    <w:rsid w:val="00154EC4"/>
    <w:rsid w:val="00177146"/>
    <w:rsid w:val="00184152"/>
    <w:rsid w:val="001A5DFB"/>
    <w:rsid w:val="001C4AC6"/>
    <w:rsid w:val="001E19A0"/>
    <w:rsid w:val="001E1BBD"/>
    <w:rsid w:val="001E718D"/>
    <w:rsid w:val="002076C3"/>
    <w:rsid w:val="002425E2"/>
    <w:rsid w:val="002435F7"/>
    <w:rsid w:val="002518C1"/>
    <w:rsid w:val="00274D1C"/>
    <w:rsid w:val="00277805"/>
    <w:rsid w:val="002935A3"/>
    <w:rsid w:val="002D2DCE"/>
    <w:rsid w:val="002D5155"/>
    <w:rsid w:val="002D6D05"/>
    <w:rsid w:val="00301C0A"/>
    <w:rsid w:val="003071A9"/>
    <w:rsid w:val="00312BAD"/>
    <w:rsid w:val="00326B58"/>
    <w:rsid w:val="0034513A"/>
    <w:rsid w:val="003501B8"/>
    <w:rsid w:val="003506ED"/>
    <w:rsid w:val="00356F68"/>
    <w:rsid w:val="0038633B"/>
    <w:rsid w:val="003953DA"/>
    <w:rsid w:val="003A654D"/>
    <w:rsid w:val="003B16B1"/>
    <w:rsid w:val="003B2334"/>
    <w:rsid w:val="003C2ACC"/>
    <w:rsid w:val="003C3D21"/>
    <w:rsid w:val="003D3D5E"/>
    <w:rsid w:val="003F1D4A"/>
    <w:rsid w:val="003F37F5"/>
    <w:rsid w:val="004103E2"/>
    <w:rsid w:val="00441EDB"/>
    <w:rsid w:val="004B3E70"/>
    <w:rsid w:val="004B7E44"/>
    <w:rsid w:val="004D3ED7"/>
    <w:rsid w:val="004D77D0"/>
    <w:rsid w:val="004E039A"/>
    <w:rsid w:val="005044CF"/>
    <w:rsid w:val="0051537E"/>
    <w:rsid w:val="00527A9C"/>
    <w:rsid w:val="0059217E"/>
    <w:rsid w:val="005B5B51"/>
    <w:rsid w:val="005C2DD4"/>
    <w:rsid w:val="005D47A9"/>
    <w:rsid w:val="00607709"/>
    <w:rsid w:val="006473C0"/>
    <w:rsid w:val="00650628"/>
    <w:rsid w:val="00652BB9"/>
    <w:rsid w:val="0065656B"/>
    <w:rsid w:val="00660C70"/>
    <w:rsid w:val="00677077"/>
    <w:rsid w:val="00687B94"/>
    <w:rsid w:val="00690532"/>
    <w:rsid w:val="006A353A"/>
    <w:rsid w:val="006A79FF"/>
    <w:rsid w:val="006C36AD"/>
    <w:rsid w:val="006E7341"/>
    <w:rsid w:val="006E799F"/>
    <w:rsid w:val="006F0291"/>
    <w:rsid w:val="006F1540"/>
    <w:rsid w:val="00704B26"/>
    <w:rsid w:val="00746D0C"/>
    <w:rsid w:val="0077508B"/>
    <w:rsid w:val="00775304"/>
    <w:rsid w:val="007D2A6A"/>
    <w:rsid w:val="007E6B65"/>
    <w:rsid w:val="007F0A85"/>
    <w:rsid w:val="0080149C"/>
    <w:rsid w:val="00805714"/>
    <w:rsid w:val="0081305D"/>
    <w:rsid w:val="0086003A"/>
    <w:rsid w:val="008678AE"/>
    <w:rsid w:val="00867C59"/>
    <w:rsid w:val="008A3E4F"/>
    <w:rsid w:val="00900D80"/>
    <w:rsid w:val="009017D8"/>
    <w:rsid w:val="00936785"/>
    <w:rsid w:val="00937B4E"/>
    <w:rsid w:val="00961F68"/>
    <w:rsid w:val="00967321"/>
    <w:rsid w:val="00967F2B"/>
    <w:rsid w:val="00980945"/>
    <w:rsid w:val="00991262"/>
    <w:rsid w:val="009931A2"/>
    <w:rsid w:val="009A052D"/>
    <w:rsid w:val="009A18E7"/>
    <w:rsid w:val="009A78A3"/>
    <w:rsid w:val="009F3E18"/>
    <w:rsid w:val="00A140D2"/>
    <w:rsid w:val="00A2596B"/>
    <w:rsid w:val="00A3793F"/>
    <w:rsid w:val="00A578E7"/>
    <w:rsid w:val="00A61DE5"/>
    <w:rsid w:val="00A96D8E"/>
    <w:rsid w:val="00AA08B6"/>
    <w:rsid w:val="00AE0407"/>
    <w:rsid w:val="00AF4A51"/>
    <w:rsid w:val="00B21598"/>
    <w:rsid w:val="00B21B8E"/>
    <w:rsid w:val="00B33569"/>
    <w:rsid w:val="00B34D2A"/>
    <w:rsid w:val="00B45DCF"/>
    <w:rsid w:val="00B94906"/>
    <w:rsid w:val="00BB39B3"/>
    <w:rsid w:val="00BE7D60"/>
    <w:rsid w:val="00BF6F78"/>
    <w:rsid w:val="00C0749F"/>
    <w:rsid w:val="00C11EBD"/>
    <w:rsid w:val="00C15BC7"/>
    <w:rsid w:val="00C27E44"/>
    <w:rsid w:val="00C53C8E"/>
    <w:rsid w:val="00C578DA"/>
    <w:rsid w:val="00C645AE"/>
    <w:rsid w:val="00C877E1"/>
    <w:rsid w:val="00C87E3F"/>
    <w:rsid w:val="00CA3B6B"/>
    <w:rsid w:val="00CD204E"/>
    <w:rsid w:val="00D3614C"/>
    <w:rsid w:val="00D84535"/>
    <w:rsid w:val="00D93412"/>
    <w:rsid w:val="00DD426B"/>
    <w:rsid w:val="00DD51FB"/>
    <w:rsid w:val="00DF5E6E"/>
    <w:rsid w:val="00E007A0"/>
    <w:rsid w:val="00E1192F"/>
    <w:rsid w:val="00E1362D"/>
    <w:rsid w:val="00E25213"/>
    <w:rsid w:val="00E34D10"/>
    <w:rsid w:val="00E354D6"/>
    <w:rsid w:val="00E44CC8"/>
    <w:rsid w:val="00E57EBE"/>
    <w:rsid w:val="00E66022"/>
    <w:rsid w:val="00E74B88"/>
    <w:rsid w:val="00E932EA"/>
    <w:rsid w:val="00EB1593"/>
    <w:rsid w:val="00EC4CCB"/>
    <w:rsid w:val="00F10FBE"/>
    <w:rsid w:val="00F15AE1"/>
    <w:rsid w:val="00F16C48"/>
    <w:rsid w:val="00F458EB"/>
    <w:rsid w:val="00F66F74"/>
    <w:rsid w:val="00F762B2"/>
    <w:rsid w:val="00FA5C94"/>
    <w:rsid w:val="00FB00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2DAC3"/>
  <w15:chartTrackingRefBased/>
  <w15:docId w15:val="{6933DEC5-4D52-4A8C-B607-EC8BFDB2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2ACC"/>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C2ACC"/>
    <w:rPr>
      <w:rFonts w:ascii="Segoe UI" w:hAnsi="Segoe UI" w:cs="Segoe UI"/>
      <w:sz w:val="18"/>
      <w:szCs w:val="18"/>
    </w:rPr>
  </w:style>
  <w:style w:type="character" w:styleId="-">
    <w:name w:val="Hyperlink"/>
    <w:basedOn w:val="a0"/>
    <w:uiPriority w:val="99"/>
    <w:unhideWhenUsed/>
    <w:rsid w:val="005C2DD4"/>
    <w:rPr>
      <w:color w:val="0563C1" w:themeColor="hyperlink"/>
      <w:u w:val="single"/>
    </w:rPr>
  </w:style>
  <w:style w:type="character" w:styleId="a4">
    <w:name w:val="Unresolved Mention"/>
    <w:basedOn w:val="a0"/>
    <w:uiPriority w:val="99"/>
    <w:semiHidden/>
    <w:unhideWhenUsed/>
    <w:rsid w:val="005C2DD4"/>
    <w:rPr>
      <w:color w:val="605E5C"/>
      <w:shd w:val="clear" w:color="auto" w:fill="E1DFDD"/>
    </w:rPr>
  </w:style>
  <w:style w:type="character" w:styleId="a5">
    <w:name w:val="annotation reference"/>
    <w:basedOn w:val="a0"/>
    <w:uiPriority w:val="99"/>
    <w:semiHidden/>
    <w:unhideWhenUsed/>
    <w:rsid w:val="007E6B65"/>
    <w:rPr>
      <w:sz w:val="16"/>
      <w:szCs w:val="16"/>
    </w:rPr>
  </w:style>
  <w:style w:type="paragraph" w:styleId="a6">
    <w:name w:val="annotation text"/>
    <w:basedOn w:val="a"/>
    <w:link w:val="Char0"/>
    <w:uiPriority w:val="99"/>
    <w:semiHidden/>
    <w:unhideWhenUsed/>
    <w:rsid w:val="007E6B65"/>
    <w:pPr>
      <w:spacing w:line="240" w:lineRule="auto"/>
    </w:pPr>
    <w:rPr>
      <w:sz w:val="20"/>
      <w:szCs w:val="20"/>
    </w:rPr>
  </w:style>
  <w:style w:type="character" w:customStyle="1" w:styleId="Char0">
    <w:name w:val="Κείμενο σχολίου Char"/>
    <w:basedOn w:val="a0"/>
    <w:link w:val="a6"/>
    <w:uiPriority w:val="99"/>
    <w:semiHidden/>
    <w:rsid w:val="007E6B65"/>
    <w:rPr>
      <w:sz w:val="20"/>
      <w:szCs w:val="20"/>
    </w:rPr>
  </w:style>
  <w:style w:type="paragraph" w:styleId="a7">
    <w:name w:val="annotation subject"/>
    <w:basedOn w:val="a6"/>
    <w:next w:val="a6"/>
    <w:link w:val="Char1"/>
    <w:uiPriority w:val="99"/>
    <w:semiHidden/>
    <w:unhideWhenUsed/>
    <w:rsid w:val="007E6B65"/>
    <w:rPr>
      <w:b/>
      <w:bCs/>
    </w:rPr>
  </w:style>
  <w:style w:type="character" w:customStyle="1" w:styleId="Char1">
    <w:name w:val="Θέμα σχολίου Char"/>
    <w:basedOn w:val="Char0"/>
    <w:link w:val="a7"/>
    <w:uiPriority w:val="99"/>
    <w:semiHidden/>
    <w:rsid w:val="007E6B65"/>
    <w:rPr>
      <w:b/>
      <w:bCs/>
      <w:sz w:val="20"/>
      <w:szCs w:val="20"/>
    </w:rPr>
  </w:style>
  <w:style w:type="paragraph" w:styleId="-HTML">
    <w:name w:val="HTML Preformatted"/>
    <w:basedOn w:val="a"/>
    <w:link w:val="-HTMLChar"/>
    <w:uiPriority w:val="99"/>
    <w:semiHidden/>
    <w:unhideWhenUsed/>
    <w:rsid w:val="00F458EB"/>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F458EB"/>
    <w:rPr>
      <w:rFonts w:ascii="Consolas" w:hAnsi="Consolas"/>
      <w:sz w:val="20"/>
      <w:szCs w:val="20"/>
    </w:rPr>
  </w:style>
  <w:style w:type="paragraph" w:styleId="a8">
    <w:name w:val="header"/>
    <w:basedOn w:val="a"/>
    <w:link w:val="Char2"/>
    <w:uiPriority w:val="99"/>
    <w:unhideWhenUsed/>
    <w:rsid w:val="0038633B"/>
    <w:pPr>
      <w:tabs>
        <w:tab w:val="center" w:pos="4320"/>
        <w:tab w:val="right" w:pos="8640"/>
      </w:tabs>
      <w:spacing w:after="0" w:line="240" w:lineRule="auto"/>
    </w:pPr>
  </w:style>
  <w:style w:type="character" w:customStyle="1" w:styleId="Char2">
    <w:name w:val="Κεφαλίδα Char"/>
    <w:basedOn w:val="a0"/>
    <w:link w:val="a8"/>
    <w:uiPriority w:val="99"/>
    <w:rsid w:val="0038633B"/>
  </w:style>
  <w:style w:type="paragraph" w:styleId="a9">
    <w:name w:val="footer"/>
    <w:basedOn w:val="a"/>
    <w:link w:val="Char3"/>
    <w:uiPriority w:val="99"/>
    <w:unhideWhenUsed/>
    <w:rsid w:val="0038633B"/>
    <w:pPr>
      <w:tabs>
        <w:tab w:val="center" w:pos="4320"/>
        <w:tab w:val="right" w:pos="8640"/>
      </w:tabs>
      <w:spacing w:after="0" w:line="240" w:lineRule="auto"/>
    </w:pPr>
  </w:style>
  <w:style w:type="character" w:customStyle="1" w:styleId="Char3">
    <w:name w:val="Υποσέλιδο Char"/>
    <w:basedOn w:val="a0"/>
    <w:link w:val="a9"/>
    <w:uiPriority w:val="99"/>
    <w:rsid w:val="0038633B"/>
  </w:style>
  <w:style w:type="character" w:customStyle="1" w:styleId="s9">
    <w:name w:val="s9"/>
    <w:basedOn w:val="a0"/>
    <w:rsid w:val="00F7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68886">
      <w:bodyDiv w:val="1"/>
      <w:marLeft w:val="0"/>
      <w:marRight w:val="0"/>
      <w:marTop w:val="0"/>
      <w:marBottom w:val="0"/>
      <w:divBdr>
        <w:top w:val="none" w:sz="0" w:space="0" w:color="auto"/>
        <w:left w:val="none" w:sz="0" w:space="0" w:color="auto"/>
        <w:bottom w:val="none" w:sz="0" w:space="0" w:color="auto"/>
        <w:right w:val="none" w:sz="0" w:space="0" w:color="auto"/>
      </w:divBdr>
    </w:div>
    <w:div w:id="1049109150">
      <w:bodyDiv w:val="1"/>
      <w:marLeft w:val="0"/>
      <w:marRight w:val="0"/>
      <w:marTop w:val="0"/>
      <w:marBottom w:val="0"/>
      <w:divBdr>
        <w:top w:val="none" w:sz="0" w:space="0" w:color="auto"/>
        <w:left w:val="none" w:sz="0" w:space="0" w:color="auto"/>
        <w:bottom w:val="none" w:sz="0" w:space="0" w:color="auto"/>
        <w:right w:val="none" w:sz="0" w:space="0" w:color="auto"/>
      </w:divBdr>
    </w:div>
    <w:div w:id="1479879706">
      <w:bodyDiv w:val="1"/>
      <w:marLeft w:val="0"/>
      <w:marRight w:val="0"/>
      <w:marTop w:val="0"/>
      <w:marBottom w:val="0"/>
      <w:divBdr>
        <w:top w:val="none" w:sz="0" w:space="0" w:color="auto"/>
        <w:left w:val="none" w:sz="0" w:space="0" w:color="auto"/>
        <w:bottom w:val="none" w:sz="0" w:space="0" w:color="auto"/>
        <w:right w:val="none" w:sz="0" w:space="0" w:color="auto"/>
      </w:divBdr>
    </w:div>
    <w:div w:id="178822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istrationteam@hsy.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cialadministrator@hsy.gr%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4</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Garyfallou</dc:creator>
  <cp:keywords/>
  <dc:description/>
  <cp:lastModifiedBy>Nikos NM. Marantos</cp:lastModifiedBy>
  <cp:revision>2</cp:revision>
  <cp:lastPrinted>2019-07-04T08:05:00Z</cp:lastPrinted>
  <dcterms:created xsi:type="dcterms:W3CDTF">2023-12-19T10:32:00Z</dcterms:created>
  <dcterms:modified xsi:type="dcterms:W3CDTF">2023-12-19T10:32:00Z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2023-12-13T13:11:37Z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cb38db01-7dcf-49d6-9dbf-ae7cb9e95edd</vt:lpwstr>
  </property>
  <property fmtid="{D5CDD505-2E9C-101B-9397-08002B2CF9AE}" pid="8" name="MSIP_Label_ea60d57e-af5b-4752-ac57-3e4f28ca11dc_ContentBits">
    <vt:lpwstr>0</vt:lpwstr>
  </property>
</Properties>
</file>